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(meno, priezvisko, adresa alebo názov a sídlo)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before="0" w:lineRule="auto"/>
        <w:ind w:left="63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6">
      <w:pPr>
        <w:shd w:fill="ffffff" w:val="clear"/>
        <w:spacing w:before="0" w:lineRule="auto"/>
        <w:ind w:left="63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7">
      <w:pPr>
        <w:shd w:fill="ffffff" w:val="clear"/>
        <w:spacing w:before="0" w:lineRule="auto"/>
        <w:ind w:left="63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082 63 Jarovnice</w:t>
      </w:r>
    </w:p>
    <w:p w:rsidR="00000000" w:rsidDel="00000000" w:rsidP="00000000" w:rsidRDefault="00000000" w:rsidRPr="00000000" w14:paraId="00000008">
      <w:pPr>
        <w:shd w:fill="ffffff" w:val="clear"/>
        <w:spacing w:before="0" w:lineRule="auto"/>
        <w:ind w:left="63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V......................dňa  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Vec :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Žiadosť o zmenu stavby pred jej dokončením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Žiadateľ  (-lia) – stavebník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(názov)  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 stavbe, ktorej sa zmena týka 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Druh a účel stavby 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popisné ( ak ide o zmenu existujúcej stavby ) 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Parcelné číslo pozemkov, na ktorých je stavba uskutočňovaná ( podľa katastra nehnuteľnosti ) 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Označenie ostatných pozemkov, ktoré sa majú použiť ako stavenisko ( napr. časť verejného priestranstva ) 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Stavebné povolenie na stavbu (pôvodné) bolo vydané 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(kým) dňa ............................... pod č. 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pozemkom, na ktorých je stavba uskutočnená, event. k existujúcej stavbe  má stavebník 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vlastnícke právo,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iné právo (uviesť aké).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Popis navrhovaných zmien oproti stavebnému povoleniu a overenej dokumentácii: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Dôvody navrhovaných zmien: 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Zoznam účastníkov konania konania  (občanov, organizácii ), ktorých právom chránených záujmov a povinností sa zmena týka 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(mená, názvy a adresy 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 dokumentácii 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Dokumentáciu zmeny stavby vypracoval ..................................................................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Prípadné ďalšie údaje významné pre rozhodnutie stavebného úradu : 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podpisy všetkých stavebníkov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Prílohy 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Dokumentácia zmeny stavby (vyhotovenie 2x 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a)   Situačné výkresy ( ak sa mení vonkajšie pôdorysné alebo výškové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usporiadanie stavby),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5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výkresy v rozsahu požadovanej zmeny,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5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technický popis zmeny a údaje o vplyvoch a účinkoch zmeny na okolie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 o prejednaní s orgánmi štátnej správy, ktorých záujmy sú dotknuté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pokiaľ také konania boli vedené ).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Letter"/>
      <w:lvlText w:val="%1)"/>
      <w:lvlJc w:val="left"/>
      <w:pPr>
        <w:ind w:left="163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G6wXgIwzDLVSLUy4libVW5AnNQ==">AMUW2mWxJeQoqr3bVKhAyfJ5HoVQFKlhDTdTePhm0X93MVXnmsmpUqBGdzUxS6eQszIvG1yYLAjzpa0nfNpIZdSUB9iiIS77C4K0v8XsxdubrjqcGoiTMCk=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2008-05-30T10:24:00Z</dcterms:created>
  <dc:creator>soltesova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-53545479</vt:i4>
  </property>
  <property fmtid="{D5CDD505-2E9C-101B-9397-08002B2CF9AE}" pid="3" name="_EmailSubject">
    <vt:lpstr>Doplnenie</vt:lpstr>
  </property>
  <property fmtid="{D5CDD505-2E9C-101B-9397-08002B2CF9AE}" pid="4" name="_AuthorEmail">
    <vt:lpstr>soltesova@sabinov.sk</vt:lpstr>
  </property>
  <property fmtid="{D5CDD505-2E9C-101B-9397-08002B2CF9AE}" pid="5" name="_AuthorEmailDisplayName">
    <vt:lpstr>soltesova</vt:lpstr>
  </property>
  <property fmtid="{D5CDD505-2E9C-101B-9397-08002B2CF9AE}" pid="6" name="_ReviewingToolsShownOnce">
    <vt:lpstr/>
  </property>
</Properties>
</file>