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(meno, priezvisko, adresa alebo názov a sídlo)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0" w:line="360" w:lineRule="auto"/>
        <w:ind w:left="63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7">
      <w:pPr>
        <w:shd w:fill="ffffff" w:val="clear"/>
        <w:spacing w:before="0" w:line="360" w:lineRule="auto"/>
        <w:ind w:left="6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8">
      <w:pPr>
        <w:shd w:fill="ffffff" w:val="clear"/>
        <w:spacing w:before="0" w:line="360" w:lineRule="auto"/>
        <w:ind w:left="6380" w:firstLine="0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082 63 Jarovnice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V......................dňa  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Vec: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Žiadosť o určenie súpisného čísla na budovu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V súlade s § 6 ods. 1 Vyhlášky MV SR č. 31/2003 Z,.z., ktorou sa ustanovujú podrobnosti o označovaní ulíc a iných verejných priestranstiev a o číslovaní stavieb, žiadam o určenie súpisného čísla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budovu / označenie budovy - charakter, termín jej dokončenia/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ktorá sa nachádza v k.ú. ....................................... postavenej na  parcele číslo .........................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zapísaná na LV č. /kúpna zmluva, darovacia zmluva, užívacie povolenie, iný doklad preukazujúci vlastníctvo k stavbe/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kolaudačného rozhodnutia /alebo stavebného povolenia/...................................................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dátum vydania kolaudačného rozhodnutia...................................................................................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názov stavebného úradu, ktorý vydal kolaud.rozhodnutie............................................................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označenie dňa, kedy nadobudlo kolaud. rozhodnutie právoplatnosť............................................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Geometrický plán číslo..................................................................................................................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Geometrický plán vydal 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i w:val="1"/>
          <w:sz w:val="24"/>
          <w:szCs w:val="24"/>
          <w:rtl w:val="0"/>
        </w:rPr>
        <w:t xml:space="preserve">Uzovských Pekľanoch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dňa............................                                                          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......................................................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 žiadateľa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Prílohy k žiadosti na stavbu postavenú do 1.10.1976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povolenie k trvalému užívaniu stavby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list vlastníctva k pozemku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kópia z katastrálnej mapy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ak nie sú požadované doklady predložiť čestné vyhlásenie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čestné prehlásenie musí obsahovať, kto bol stavebníkov stavby, v ktorom roku bola stavba postavená , účel pre ktorý je    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čestné vyhlásenie vydané, vyhlásenie musí byť overené na matričnom úrade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Prílohy k žiadosti na stavbu postavenú po 1.10.1976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doklad o vlastníctve k pozemku / resp. doklad o inom práve k pozemku/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právoplatné Kolaudačné rozhodnutie na budovu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Geometrický  plán / zameranie stavby pred  vydaním Kolaudačného rozhodnutia /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Čestné vyhlásenie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 priezvisko.........................................................................................................................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Dátum narodenia..........................................................................................................................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Trvalý pobyt..................................................................................................................................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OP.......................................................................................................................................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vyhlasujem na svoju česť, že stavebníkom stavby /uviesť druh stavby/ ........................................................... v obci Jarovnice, súpisné číslo.........................................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k.ú............................................... č. parc. ......................................, ktorá bola postavená v roku ........................., bol /a/ (meno a priezvisko) ......................................................................, manž. rod.........................................................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Toto čestné vyhlásenie je vystavené za účelom ...................................................................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Tieto údaje sú pravdivé a úplné. Som si vedomý /á/ právnych následkov nepravdivého čestného vyhlásenia, na ktoré ma upozornil overujúci orgán podľa § 39 ods. 3 zák. č. 71/1967 Zb.  Všetky  uvedené osobné údaje, môžu byť použité len pre účely vyhotovenia potrebných listín a nemôžu byť poskytnuté na iné účely.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čitateľný podpis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Správnosť podpisu na tomto čestnom vyhlásení overuje 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V............................................                                                        ................................................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overujúci orgán</w:t>
      </w:r>
    </w:p>
    <w:sectPr>
      <w:pgSz w:h="16837" w:w="11905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ar-SA" w:val="sk-SK"/>
    </w:rPr>
  </w:style>
  <w:style w:type="paragraph" w:styleId="Nadpis1">
    <w:name w:val="Nadpis 1"/>
    <w:basedOn w:val="Normálny"/>
    <w:next w:val="Normálny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i w:val="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atabuľ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redvolenépísmoodseku1">
    <w:name w:val="Predvolené písmo odseku1"/>
    <w:next w:val="Predvolenépísmoodsek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y"/>
    <w:next w:val="Základný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i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sk-SK"/>
    </w:rPr>
  </w:style>
  <w:style w:type="paragraph" w:styleId="Základnýtext">
    <w:name w:val="Základný text"/>
    <w:basedOn w:val="Normálny"/>
    <w:next w:val="Základný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ar-SA" w:val="sk-SK"/>
    </w:rPr>
  </w:style>
  <w:style w:type="paragraph" w:styleId="Zoznam">
    <w:name w:val="Zoznam"/>
    <w:basedOn w:val="Základnýtext"/>
    <w:next w:val="Zoznam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ar-SA" w:val="sk-SK"/>
    </w:rPr>
  </w:style>
  <w:style w:type="paragraph" w:styleId="Popisek">
    <w:name w:val="Popisek"/>
    <w:basedOn w:val="Normálny"/>
    <w:next w:val="Popis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Rejstřík">
    <w:name w:val="Rejstřík"/>
    <w:basedOn w:val="Normálny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ar-SA" w:val="sk-SK"/>
    </w:rPr>
  </w:style>
  <w:style w:type="paragraph" w:styleId="Názov">
    <w:name w:val="Názov"/>
    <w:basedOn w:val="Normálny"/>
    <w:next w:val="Podtitul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i w:val="1"/>
      <w:iCs w:val="1"/>
      <w:w w:val="100"/>
      <w:position w:val="-1"/>
      <w:sz w:val="52"/>
      <w:effect w:val="none"/>
      <w:vertAlign w:val="baseline"/>
      <w:cs w:val="0"/>
      <w:em w:val="none"/>
      <w:lang w:bidi="ar-SA" w:eastAsia="ar-SA" w:val="sk-SK"/>
    </w:rPr>
  </w:style>
  <w:style w:type="paragraph" w:styleId="Podtitul">
    <w:name w:val="Podtitul"/>
    <w:basedOn w:val="Normálny"/>
    <w:next w:val="Podtitul"/>
    <w:autoRedefine w:val="0"/>
    <w:hidden w:val="0"/>
    <w:qFormat w:val="0"/>
    <w:pPr>
      <w:suppressAutoHyphens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Zarážkazákladnéhotextu">
    <w:name w:val="Zarážka základného textu"/>
    <w:basedOn w:val="Normálny"/>
    <w:next w:val="Zarážkazákladnéhotextu"/>
    <w:autoRedefine w:val="0"/>
    <w:hidden w:val="0"/>
    <w:qFormat w:val="0"/>
    <w:pPr>
      <w:widowControl w:val="0"/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i w:val="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sk-SK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lI40D/oEQI1mJayGGPvD9Gk5g==">AMUW2mXkJ5Rz9djpcNY0Tw1tvwLlYAMSaDkBDX+yHUiqSGrMpnqaFlqmyc+yjvliAfgBAcr7iuOil5SBSIBKSGp++1+BZ/1NarOEyKByX2bx4Rawgcu2EK0=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2007-01-03T10:28:00Z</dcterms:created>
  <dc:creator>strecanska</dc:creator>
</cp:coreProperties>
</file>